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6" w:rsidRPr="00A4413E" w:rsidRDefault="001B2498" w:rsidP="00A441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13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B2498" w:rsidRPr="00A4413E" w:rsidRDefault="001B2498" w:rsidP="00A441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3E">
        <w:rPr>
          <w:rFonts w:ascii="Times New Roman" w:hAnsi="Times New Roman" w:cs="Times New Roman"/>
          <w:b/>
          <w:sz w:val="28"/>
          <w:szCs w:val="28"/>
        </w:rPr>
        <w:t>МОУ   СОШ  № 3  с.п</w:t>
      </w:r>
      <w:proofErr w:type="gramStart"/>
      <w:r w:rsidRPr="00A4413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4413E">
        <w:rPr>
          <w:rFonts w:ascii="Times New Roman" w:hAnsi="Times New Roman" w:cs="Times New Roman"/>
          <w:b/>
          <w:sz w:val="28"/>
          <w:szCs w:val="28"/>
        </w:rPr>
        <w:t xml:space="preserve">ижний  </w:t>
      </w:r>
      <w:proofErr w:type="spellStart"/>
      <w:r w:rsidRPr="00A4413E">
        <w:rPr>
          <w:rFonts w:ascii="Times New Roman" w:hAnsi="Times New Roman" w:cs="Times New Roman"/>
          <w:b/>
          <w:sz w:val="28"/>
          <w:szCs w:val="28"/>
        </w:rPr>
        <w:t>Куркужин</w:t>
      </w:r>
      <w:proofErr w:type="spellEnd"/>
      <w:r w:rsidRPr="00A4413E">
        <w:rPr>
          <w:rFonts w:ascii="Times New Roman" w:hAnsi="Times New Roman" w:cs="Times New Roman"/>
          <w:b/>
          <w:sz w:val="28"/>
          <w:szCs w:val="28"/>
        </w:rPr>
        <w:t xml:space="preserve">  по  проведению  ВПР</w:t>
      </w:r>
    </w:p>
    <w:p w:rsidR="001B2498" w:rsidRPr="00E37892" w:rsidRDefault="001B2498" w:rsidP="00A441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92">
        <w:rPr>
          <w:rFonts w:ascii="Times New Roman" w:hAnsi="Times New Roman" w:cs="Times New Roman"/>
          <w:b/>
          <w:sz w:val="28"/>
          <w:szCs w:val="28"/>
        </w:rPr>
        <w:t>по   русскому  языку,  математике</w:t>
      </w:r>
      <w:proofErr w:type="gramStart"/>
      <w:r w:rsidRPr="00E3789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37892">
        <w:rPr>
          <w:rFonts w:ascii="Times New Roman" w:hAnsi="Times New Roman" w:cs="Times New Roman"/>
          <w:b/>
          <w:sz w:val="28"/>
          <w:szCs w:val="28"/>
        </w:rPr>
        <w:t xml:space="preserve">  окружающему   миру.</w:t>
      </w:r>
    </w:p>
    <w:p w:rsidR="003B7A56" w:rsidRPr="00E37892" w:rsidRDefault="003B7A56" w:rsidP="00403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EF5" w:rsidRPr="00E37892" w:rsidRDefault="00403EF5" w:rsidP="00403EF5">
      <w:p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В    </w:t>
      </w:r>
      <w:r w:rsidR="001B2498" w:rsidRPr="00E37892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37892">
        <w:rPr>
          <w:rFonts w:ascii="Times New Roman" w:hAnsi="Times New Roman" w:cs="Times New Roman"/>
          <w:sz w:val="28"/>
          <w:szCs w:val="28"/>
        </w:rPr>
        <w:t xml:space="preserve">для обучающихся 4 классов по учебным предметам (русский язык, математика, окружающий мир) на основе обязательного участия субъектов РФ   в  майе  месяце </w:t>
      </w:r>
      <w:r w:rsidR="00E37892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E37892">
        <w:rPr>
          <w:rFonts w:ascii="Times New Roman" w:hAnsi="Times New Roman" w:cs="Times New Roman"/>
          <w:sz w:val="28"/>
          <w:szCs w:val="28"/>
        </w:rPr>
        <w:t xml:space="preserve">  была   проведена  Всероссийская   проверочная   работа (ВПР).</w:t>
      </w:r>
    </w:p>
    <w:p w:rsidR="00403EF5" w:rsidRPr="00E37892" w:rsidRDefault="00403EF5" w:rsidP="00403EF5">
      <w:p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b/>
          <w:bCs/>
          <w:sz w:val="28"/>
          <w:szCs w:val="28"/>
        </w:rPr>
        <w:t>Целю  исследования  было</w:t>
      </w:r>
      <w:proofErr w:type="gramStart"/>
      <w:r w:rsidRPr="00E37892">
        <w:rPr>
          <w:rFonts w:ascii="Times New Roman" w:hAnsi="Times New Roman" w:cs="Times New Roman"/>
          <w:b/>
          <w:bCs/>
          <w:sz w:val="28"/>
          <w:szCs w:val="28"/>
        </w:rPr>
        <w:t xml:space="preserve">  :</w:t>
      </w:r>
      <w:proofErr w:type="gramEnd"/>
    </w:p>
    <w:p w:rsidR="00403EF5" w:rsidRPr="00E37892" w:rsidRDefault="00403EF5" w:rsidP="00403E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развитие единого образовательного пространства</w:t>
      </w:r>
    </w:p>
    <w:p w:rsidR="00403EF5" w:rsidRPr="00E37892" w:rsidRDefault="00403EF5" w:rsidP="00403E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поддержка введения ФГОС</w:t>
      </w:r>
    </w:p>
    <w:p w:rsidR="00403EF5" w:rsidRPr="00E37892" w:rsidRDefault="00403EF5" w:rsidP="00403EF5">
      <w:p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        Вся процедура проведения ВПР соответствовала рекомендациям по проведению ВПР.</w:t>
      </w:r>
    </w:p>
    <w:p w:rsidR="00403EF5" w:rsidRPr="00E37892" w:rsidRDefault="00403EF5" w:rsidP="00403EF5">
      <w:p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       В сроки, установленные Министерством образования РФ, были получены соответствующие ключи для входа в систему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E37892">
        <w:rPr>
          <w:rFonts w:ascii="Times New Roman" w:hAnsi="Times New Roman" w:cs="Times New Roman"/>
          <w:sz w:val="28"/>
          <w:szCs w:val="28"/>
        </w:rPr>
        <w:t xml:space="preserve">, получены материалы для проведения ВПР, проведены работы и загружены результаты. Нарушений в ходе проведения ВПР не выявлено. Назначение ВПР по русскому языку – оценить уровень общеобразовательной подготовки </w:t>
      </w:r>
      <w:proofErr w:type="gramStart"/>
      <w:r w:rsidRPr="00E37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7892">
        <w:rPr>
          <w:rFonts w:ascii="Times New Roman" w:hAnsi="Times New Roman" w:cs="Times New Roman"/>
          <w:sz w:val="28"/>
          <w:szCs w:val="28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7892">
        <w:rPr>
          <w:rFonts w:ascii="Times New Roman" w:hAnsi="Times New Roman" w:cs="Times New Roman"/>
          <w:sz w:val="28"/>
          <w:szCs w:val="28"/>
        </w:rPr>
        <w:t xml:space="preserve"> результатов, в т.ч. уровня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789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37892">
        <w:rPr>
          <w:rFonts w:ascii="Times New Roman" w:hAnsi="Times New Roman" w:cs="Times New Roman"/>
          <w:sz w:val="28"/>
          <w:szCs w:val="28"/>
        </w:rPr>
        <w:t xml:space="preserve"> понятиями. Вариант проверочной работы состоит из двух частей, которые выполняются в разные дни и различаются по содержанию и количеству заданий. Часть 1 содержит 3 задания: диктант (задание 1) и 2 задания по написанному тексту. Часть 2 содержит 13 заданий, в том числе 10 заданий к приведѐнному в варианте проверочной работы тексту для чтения. </w:t>
      </w:r>
    </w:p>
    <w:p w:rsidR="00E37892" w:rsidRPr="00E37892" w:rsidRDefault="00E37892" w:rsidP="00E37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7892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p w:rsidR="00E37892" w:rsidRPr="00E37892" w:rsidRDefault="00E37892" w:rsidP="00E3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E37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7892">
        <w:rPr>
          <w:rFonts w:ascii="Times New Roman" w:hAnsi="Times New Roman" w:cs="Times New Roman"/>
          <w:sz w:val="28"/>
          <w:szCs w:val="28"/>
        </w:rPr>
        <w:t xml:space="preserve"> работать с текстом и знание системы языка.</w:t>
      </w:r>
    </w:p>
    <w:p w:rsidR="00E37892" w:rsidRPr="00E37892" w:rsidRDefault="00E37892" w:rsidP="00E3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</w:t>
      </w:r>
      <w:r w:rsidRPr="00E37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 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выполняли 21 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(100 % </w:t>
      </w:r>
      <w:proofErr w:type="spell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E37892" w:rsidRPr="00E37892" w:rsidRDefault="00E37892" w:rsidP="00E37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можно получить за всю работу </w:t>
      </w:r>
      <w:r w:rsidRPr="00E37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43 </w:t>
      </w:r>
    </w:p>
    <w:p w:rsidR="00E37892" w:rsidRPr="00E37892" w:rsidRDefault="00E37892" w:rsidP="00E37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Максимум за работу набрали трое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892" w:rsidRPr="00E37892" w:rsidRDefault="00E37892" w:rsidP="00E37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по школе – </w:t>
      </w:r>
      <w:r w:rsidRPr="00E37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Качество знаний по школе  - </w:t>
      </w: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/>
        </w:rPr>
        <w:t>68</w:t>
      </w: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%</w:t>
      </w:r>
    </w:p>
    <w:p w:rsidR="00E37892" w:rsidRPr="00E37892" w:rsidRDefault="00E37892" w:rsidP="00E378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Общий анализ качества знаний таков:</w:t>
      </w:r>
      <w:r w:rsidRPr="00E37892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65"/>
        <w:gridCol w:w="1233"/>
        <w:gridCol w:w="2046"/>
        <w:gridCol w:w="729"/>
        <w:gridCol w:w="758"/>
        <w:gridCol w:w="671"/>
        <w:gridCol w:w="671"/>
        <w:gridCol w:w="1395"/>
        <w:gridCol w:w="1988"/>
      </w:tblGrid>
      <w:tr w:rsidR="00E37892" w:rsidRPr="00E37892" w:rsidTr="002C4E65">
        <w:trPr>
          <w:cantSplit/>
          <w:trHeight w:val="946"/>
        </w:trPr>
        <w:tc>
          <w:tcPr>
            <w:tcW w:w="86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«8»</w:t>
            </w:r>
          </w:p>
        </w:tc>
        <w:tc>
          <w:tcPr>
            <w:tcW w:w="758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«6»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«4»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«2»</w:t>
            </w:r>
          </w:p>
        </w:tc>
        <w:tc>
          <w:tcPr>
            <w:tcW w:w="1226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Успеваемость</w:t>
            </w:r>
          </w:p>
        </w:tc>
      </w:tr>
      <w:tr w:rsidR="00E37892" w:rsidRPr="00E37892" w:rsidTr="002C4E65">
        <w:tc>
          <w:tcPr>
            <w:tcW w:w="86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68 </w:t>
            </w: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3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37892" w:rsidRPr="00E37892" w:rsidRDefault="00E37892" w:rsidP="00E378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Допущены ошибки:</w:t>
      </w:r>
    </w:p>
    <w:p w:rsidR="00E37892" w:rsidRPr="00E37892" w:rsidRDefault="00E37892" w:rsidP="00E378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Безударная гласная в корне слова и приставке,  парная согласная в корне слова и на конце; </w:t>
      </w:r>
      <w:proofErr w:type="gramStart"/>
      <w:r w:rsidRPr="00E37892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E37892">
        <w:rPr>
          <w:rFonts w:ascii="Times New Roman" w:hAnsi="Times New Roman" w:cs="Times New Roman"/>
          <w:sz w:val="28"/>
          <w:szCs w:val="28"/>
        </w:rPr>
        <w:t xml:space="preserve"> Ъ и Ь знаки; непроизносимые согласные;  </w:t>
      </w:r>
    </w:p>
    <w:p w:rsidR="00E37892" w:rsidRPr="00E37892" w:rsidRDefault="00E37892" w:rsidP="00E378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lastRenderedPageBreak/>
        <w:t>Неверно указаны морфологические признаки различных частей речи.</w:t>
      </w:r>
    </w:p>
    <w:p w:rsidR="00E37892" w:rsidRPr="00E37892" w:rsidRDefault="00E37892" w:rsidP="00E378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 Указаны  не все морфологические признаки различных частей речи.</w:t>
      </w:r>
    </w:p>
    <w:p w:rsidR="00E37892" w:rsidRPr="00E37892" w:rsidRDefault="00E37892" w:rsidP="00E3789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color w:val="000000"/>
          <w:sz w:val="28"/>
          <w:szCs w:val="28"/>
        </w:rPr>
        <w:t>Определять тему и главную мысль текста</w:t>
      </w:r>
      <w:r w:rsidRPr="00E37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37892" w:rsidRPr="00E37892" w:rsidRDefault="00E37892" w:rsidP="00E378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 соответствии с </w:t>
      </w:r>
      <w:proofErr w:type="gramStart"/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вышеизложенным</w:t>
      </w:r>
      <w:proofErr w:type="gramEnd"/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рекомендуется:</w:t>
      </w:r>
    </w:p>
    <w:p w:rsidR="00E37892" w:rsidRPr="00E37892" w:rsidRDefault="00E37892" w:rsidP="00E378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Повторить теоретический материал по теме «Части речи». Провести тест  по данной теме.</w:t>
      </w:r>
    </w:p>
    <w:p w:rsidR="00E37892" w:rsidRPr="00E37892" w:rsidRDefault="00E37892" w:rsidP="00E378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Выполнение различных заданий на отработку умений по определению  грамматической основы предложения. </w:t>
      </w:r>
    </w:p>
    <w:p w:rsidR="00E37892" w:rsidRPr="00E37892" w:rsidRDefault="00E37892" w:rsidP="00E378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Усилить работу по распознаванию различных частей речи в предложении.</w:t>
      </w:r>
    </w:p>
    <w:p w:rsidR="00E37892" w:rsidRPr="00E37892" w:rsidRDefault="00E37892" w:rsidP="00E378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Выстроить  работу  на уроках развития речи  по о</w:t>
      </w:r>
      <w:r w:rsidRPr="00E37892">
        <w:rPr>
          <w:rFonts w:ascii="Times New Roman" w:hAnsi="Times New Roman" w:cs="Times New Roman"/>
          <w:color w:val="000000"/>
          <w:sz w:val="28"/>
          <w:szCs w:val="28"/>
        </w:rPr>
        <w:t>пределению темы и главной мысли текста.</w:t>
      </w:r>
      <w:r w:rsidRPr="00E37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892" w:rsidRPr="00E37892" w:rsidRDefault="00E37892" w:rsidP="00E378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sz w:val="28"/>
          <w:szCs w:val="28"/>
        </w:rPr>
        <w:t xml:space="preserve">Продумать перечень (подборка) творческих домашних заданий по данной теме.                                                                                                                                                                       </w:t>
      </w:r>
    </w:p>
    <w:p w:rsidR="00E37892" w:rsidRPr="00E37892" w:rsidRDefault="00E37892" w:rsidP="00E37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7892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E37892" w:rsidRPr="00E37892" w:rsidRDefault="00E37892" w:rsidP="00E378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</w:t>
      </w:r>
      <w:r w:rsidRPr="00E37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математике 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выполняли   21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.(100 %)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 по математике содержала 11 заданий.  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Максимальный балл – 18</w:t>
      </w:r>
      <w:r w:rsidRPr="00E3789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.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набрали 7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Средний балл по школе -14    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знаний по школе  - 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61 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Общий анализ качества знаний таков: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965"/>
        <w:gridCol w:w="1233"/>
        <w:gridCol w:w="2046"/>
        <w:gridCol w:w="729"/>
        <w:gridCol w:w="758"/>
        <w:gridCol w:w="671"/>
        <w:gridCol w:w="671"/>
        <w:gridCol w:w="1395"/>
        <w:gridCol w:w="1988"/>
      </w:tblGrid>
      <w:tr w:rsidR="00E37892" w:rsidRPr="00E37892" w:rsidTr="002C4E65">
        <w:trPr>
          <w:cantSplit/>
          <w:trHeight w:val="946"/>
        </w:trPr>
        <w:tc>
          <w:tcPr>
            <w:tcW w:w="86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«8»</w:t>
            </w:r>
          </w:p>
        </w:tc>
        <w:tc>
          <w:tcPr>
            <w:tcW w:w="758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«6»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«4»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«2»</w:t>
            </w:r>
          </w:p>
        </w:tc>
        <w:tc>
          <w:tcPr>
            <w:tcW w:w="1226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Успеваемость</w:t>
            </w:r>
          </w:p>
        </w:tc>
      </w:tr>
      <w:tr w:rsidR="00E37892" w:rsidRPr="00E37892" w:rsidTr="002C4E65">
        <w:tc>
          <w:tcPr>
            <w:tcW w:w="86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6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 </w:t>
            </w: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3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96 </w:t>
            </w: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Наибольшее  затруднение  вызвали  у учащихся  задания:</w:t>
      </w:r>
    </w:p>
    <w:p w:rsidR="00E37892" w:rsidRPr="00E37892" w:rsidRDefault="00E37892" w:rsidP="00E378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37892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основами логического и алгоритмического мышления. </w:t>
      </w:r>
      <w:r w:rsidRPr="00E37892">
        <w:rPr>
          <w:rFonts w:ascii="Times New Roman" w:hAnsi="Times New Roman" w:cs="Times New Roman"/>
          <w:iCs/>
          <w:color w:val="000000"/>
          <w:sz w:val="28"/>
          <w:szCs w:val="28"/>
        </w:rPr>
        <w:t>Решать задачи в 3–4 действия.</w:t>
      </w:r>
    </w:p>
    <w:p w:rsidR="00E37892" w:rsidRPr="00E37892" w:rsidRDefault="00E37892" w:rsidP="00E378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37892">
        <w:rPr>
          <w:rFonts w:ascii="Times New Roman" w:hAnsi="Times New Roman" w:cs="Times New Roman"/>
          <w:iCs/>
          <w:color w:val="000000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37892" w:rsidRPr="00E37892" w:rsidRDefault="00E37892" w:rsidP="00E378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E37892" w:rsidRPr="00E37892" w:rsidRDefault="00E37892" w:rsidP="00E378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 соответствии с </w:t>
      </w:r>
      <w:proofErr w:type="gramStart"/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вышеизложенным</w:t>
      </w:r>
      <w:proofErr w:type="gramEnd"/>
      <w:r w:rsidRPr="00E3789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рекомендуется:</w:t>
      </w:r>
    </w:p>
    <w:p w:rsidR="00E37892" w:rsidRPr="00E37892" w:rsidRDefault="00E37892" w:rsidP="00E378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Провести работу над ошибками (фронтальную и индивидуальную), рассматривая  два способа решения задач с использованием   схематичного  изображения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Pr="00E37892">
        <w:rPr>
          <w:rFonts w:ascii="Times New Roman" w:hAnsi="Times New Roman" w:cs="Times New Roman"/>
          <w:sz w:val="28"/>
          <w:szCs w:val="28"/>
        </w:rPr>
        <w:t>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</w:r>
    </w:p>
    <w:p w:rsidR="00E37892" w:rsidRPr="00E37892" w:rsidRDefault="00E37892" w:rsidP="00E378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E37892" w:rsidRPr="00E37892" w:rsidRDefault="00E37892" w:rsidP="00E37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892" w:rsidRPr="00E37892" w:rsidRDefault="00E37892" w:rsidP="00E37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7892"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</w:p>
    <w:p w:rsidR="00E37892" w:rsidRPr="00E37892" w:rsidRDefault="00E37892" w:rsidP="00E378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</w:t>
      </w:r>
      <w:r w:rsidRPr="00E37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окружающему миру 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выполняли 21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.(100 %)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 по окружающему миру содержала 10 заданий.  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Максимальный балл – 30</w:t>
      </w:r>
      <w:r w:rsidRPr="00E3789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.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Его набрали 2 </w:t>
      </w:r>
      <w:proofErr w:type="gramStart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Средний балл по школе – 22     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знаний по школе  - 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58</w:t>
      </w:r>
      <w:r w:rsidRPr="00E37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Общий анализ качества знаний таков:</w:t>
      </w: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965"/>
        <w:gridCol w:w="1233"/>
        <w:gridCol w:w="2046"/>
        <w:gridCol w:w="729"/>
        <w:gridCol w:w="758"/>
        <w:gridCol w:w="671"/>
        <w:gridCol w:w="671"/>
        <w:gridCol w:w="1395"/>
        <w:gridCol w:w="1988"/>
      </w:tblGrid>
      <w:tr w:rsidR="00E37892" w:rsidRPr="00E37892" w:rsidTr="002C4E65">
        <w:trPr>
          <w:cantSplit/>
          <w:trHeight w:val="946"/>
        </w:trPr>
        <w:tc>
          <w:tcPr>
            <w:tcW w:w="86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Кол – </w:t>
            </w:r>
            <w:proofErr w:type="gramStart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</w:t>
            </w:r>
            <w:proofErr w:type="gramEnd"/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«8»</w:t>
            </w:r>
          </w:p>
        </w:tc>
        <w:tc>
          <w:tcPr>
            <w:tcW w:w="758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«6»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«4»</w:t>
            </w:r>
          </w:p>
        </w:tc>
        <w:tc>
          <w:tcPr>
            <w:tcW w:w="671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«2»</w:t>
            </w:r>
          </w:p>
        </w:tc>
        <w:tc>
          <w:tcPr>
            <w:tcW w:w="1226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E37892" w:rsidRPr="00E37892" w:rsidRDefault="00E37892" w:rsidP="002C4E65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Успеваемость</w:t>
            </w:r>
          </w:p>
        </w:tc>
      </w:tr>
      <w:tr w:rsidR="00E37892" w:rsidRPr="00E37892" w:rsidTr="002C4E65">
        <w:tc>
          <w:tcPr>
            <w:tcW w:w="86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58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58 </w:t>
            </w: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35" w:type="dxa"/>
            <w:shd w:val="clear" w:color="auto" w:fill="DBE5F1" w:themeFill="accent1" w:themeFillTint="33"/>
          </w:tcPr>
          <w:p w:rsidR="00E37892" w:rsidRPr="00E37892" w:rsidRDefault="00E37892" w:rsidP="002C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E37892" w:rsidRPr="00E37892" w:rsidRDefault="00E37892" w:rsidP="00E378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378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Наибольшее  затруднение  вызвали  у учащихся  задания:</w:t>
      </w:r>
    </w:p>
    <w:p w:rsidR="00E37892" w:rsidRPr="00E37892" w:rsidRDefault="00E37892" w:rsidP="00E37892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37892">
        <w:rPr>
          <w:b w:val="0"/>
          <w:sz w:val="28"/>
          <w:szCs w:val="28"/>
        </w:rPr>
        <w:t xml:space="preserve">Готовность излагать свое мнение и аргументировать свою точку зрения </w:t>
      </w:r>
    </w:p>
    <w:p w:rsidR="00E37892" w:rsidRPr="00E37892" w:rsidRDefault="00E37892" w:rsidP="00E37892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37892">
        <w:rPr>
          <w:b w:val="0"/>
          <w:sz w:val="28"/>
          <w:szCs w:val="28"/>
        </w:rPr>
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</w:t>
      </w:r>
    </w:p>
    <w:p w:rsidR="00E37892" w:rsidRPr="00E37892" w:rsidRDefault="00E37892" w:rsidP="00E37892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37892">
        <w:rPr>
          <w:b w:val="0"/>
          <w:sz w:val="28"/>
          <w:szCs w:val="28"/>
        </w:rPr>
        <w:t>Овладение логическими действиями анализа, синтеза, обобщения, классификации по родовидовым признакам.</w:t>
      </w:r>
      <w:r w:rsidRPr="00E37892">
        <w:rPr>
          <w:sz w:val="28"/>
          <w:szCs w:val="28"/>
        </w:rPr>
        <w:t xml:space="preserve"> </w:t>
      </w:r>
    </w:p>
    <w:p w:rsidR="00E37892" w:rsidRPr="00E37892" w:rsidRDefault="00E37892" w:rsidP="00E3789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37892">
        <w:rPr>
          <w:b w:val="0"/>
          <w:sz w:val="28"/>
          <w:szCs w:val="28"/>
        </w:rPr>
        <w:t xml:space="preserve">Сравнивая результаты по всем трем предметам, можно сказать, что учащиеся успешно справились с работой по всем предметам, так как материал был знаком ребятам. Навык работы с бланками и подобными заданиями был отработан. Учителя готовили ребят к мониторингу, пользовались материалом  демоверсий с сайта </w:t>
      </w:r>
      <w:hyperlink r:id="rId5" w:tgtFrame="_blank" w:history="1">
        <w:r w:rsidRPr="00E37892">
          <w:rPr>
            <w:b w:val="0"/>
            <w:bCs w:val="0"/>
            <w:sz w:val="28"/>
            <w:szCs w:val="28"/>
            <w:u w:val="single"/>
          </w:rPr>
          <w:t>vpr.</w:t>
        </w:r>
        <w:r w:rsidRPr="00E37892">
          <w:rPr>
            <w:b w:val="0"/>
            <w:sz w:val="28"/>
            <w:szCs w:val="28"/>
            <w:u w:val="single"/>
          </w:rPr>
          <w:t>statgrad</w:t>
        </w:r>
        <w:r w:rsidRPr="00E37892">
          <w:rPr>
            <w:b w:val="0"/>
            <w:bCs w:val="0"/>
            <w:sz w:val="28"/>
            <w:szCs w:val="28"/>
            <w:u w:val="single"/>
          </w:rPr>
          <w:t>.org</w:t>
        </w:r>
      </w:hyperlink>
    </w:p>
    <w:p w:rsidR="00403EF5" w:rsidRPr="00E37892" w:rsidRDefault="00403EF5" w:rsidP="003B7A56">
      <w:p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 xml:space="preserve">   Результаты   ВПР</w:t>
      </w:r>
      <w:r w:rsidR="003B7A56" w:rsidRPr="00E37892">
        <w:rPr>
          <w:rFonts w:ascii="Times New Roman" w:hAnsi="Times New Roman" w:cs="Times New Roman"/>
          <w:sz w:val="28"/>
          <w:szCs w:val="28"/>
        </w:rPr>
        <w:t xml:space="preserve">  были  рассмотрены</w:t>
      </w:r>
      <w:r w:rsidRPr="00E37892">
        <w:rPr>
          <w:rFonts w:ascii="Times New Roman" w:hAnsi="Times New Roman" w:cs="Times New Roman"/>
          <w:sz w:val="28"/>
          <w:szCs w:val="28"/>
        </w:rPr>
        <w:t xml:space="preserve">   на    педагогическом совете школы</w:t>
      </w:r>
      <w:r w:rsidR="003B7A56" w:rsidRPr="00E37892">
        <w:rPr>
          <w:rFonts w:ascii="Times New Roman" w:hAnsi="Times New Roman" w:cs="Times New Roman"/>
          <w:sz w:val="28"/>
          <w:szCs w:val="28"/>
        </w:rPr>
        <w:t>.</w:t>
      </w:r>
      <w:r w:rsidRPr="00E37892">
        <w:rPr>
          <w:rFonts w:ascii="Times New Roman" w:hAnsi="Times New Roman" w:cs="Times New Roman"/>
          <w:sz w:val="28"/>
          <w:szCs w:val="28"/>
        </w:rPr>
        <w:t xml:space="preserve"> </w:t>
      </w:r>
      <w:r w:rsidR="003B7A56" w:rsidRPr="00E37892">
        <w:rPr>
          <w:rFonts w:ascii="Times New Roman" w:hAnsi="Times New Roman" w:cs="Times New Roman"/>
          <w:sz w:val="28"/>
          <w:szCs w:val="28"/>
        </w:rPr>
        <w:t xml:space="preserve">Родители   учащихся   были   ознакомлены  с результатами ВПР </w:t>
      </w:r>
      <w:r w:rsidRPr="00E37892">
        <w:rPr>
          <w:rFonts w:ascii="Times New Roman" w:hAnsi="Times New Roman" w:cs="Times New Roman"/>
          <w:sz w:val="28"/>
          <w:szCs w:val="28"/>
        </w:rPr>
        <w:t>на родительском собрании.</w:t>
      </w:r>
    </w:p>
    <w:p w:rsidR="00375EEC" w:rsidRPr="00E37892" w:rsidRDefault="00375EEC" w:rsidP="003B7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892">
        <w:rPr>
          <w:rFonts w:ascii="Times New Roman" w:hAnsi="Times New Roman" w:cs="Times New Roman"/>
          <w:b/>
          <w:sz w:val="28"/>
          <w:szCs w:val="28"/>
        </w:rPr>
        <w:t>Замечания  по  проведению   ВПР:</w:t>
      </w:r>
    </w:p>
    <w:p w:rsidR="00375EEC" w:rsidRPr="00E37892" w:rsidRDefault="00375EEC" w:rsidP="00375E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подготовки учащихся к ВПР;</w:t>
      </w:r>
    </w:p>
    <w:p w:rsidR="00375EEC" w:rsidRPr="00E37892" w:rsidRDefault="00A4413E" w:rsidP="00375E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детей.</w:t>
      </w:r>
    </w:p>
    <w:p w:rsidR="00A4413E" w:rsidRPr="00E37892" w:rsidRDefault="00A4413E" w:rsidP="00A44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892">
        <w:rPr>
          <w:rFonts w:ascii="Times New Roman" w:hAnsi="Times New Roman" w:cs="Times New Roman"/>
          <w:b/>
          <w:sz w:val="28"/>
          <w:szCs w:val="28"/>
        </w:rPr>
        <w:t>Направления использования результатов ВПР на уровне школы:</w:t>
      </w:r>
    </w:p>
    <w:p w:rsidR="00A4413E" w:rsidRPr="00E37892" w:rsidRDefault="00A4413E" w:rsidP="00A441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892">
        <w:rPr>
          <w:rFonts w:ascii="Times New Roman" w:hAnsi="Times New Roman" w:cs="Times New Roman"/>
          <w:sz w:val="28"/>
          <w:szCs w:val="28"/>
        </w:rPr>
        <w:t>С  целью  корректировки   образовательного   процесса.</w:t>
      </w:r>
    </w:p>
    <w:p w:rsidR="00587E5C" w:rsidRDefault="00E37892">
      <w:pPr>
        <w:rPr>
          <w:sz w:val="28"/>
          <w:szCs w:val="28"/>
          <w:lang w:val="en-US"/>
        </w:rPr>
      </w:pPr>
    </w:p>
    <w:p w:rsidR="00E37892" w:rsidRPr="00E37892" w:rsidRDefault="00E37892">
      <w:pPr>
        <w:rPr>
          <w:rFonts w:ascii="Times New Roman" w:hAnsi="Times New Roman" w:cs="Times New Roman"/>
          <w:sz w:val="28"/>
          <w:szCs w:val="28"/>
        </w:rPr>
      </w:pPr>
      <w:r w:rsidRPr="00E37892">
        <w:rPr>
          <w:sz w:val="28"/>
          <w:szCs w:val="28"/>
        </w:rPr>
        <w:t xml:space="preserve">                           </w:t>
      </w:r>
      <w:r w:rsidRPr="00E37892">
        <w:rPr>
          <w:rFonts w:ascii="Times New Roman" w:hAnsi="Times New Roman" w:cs="Times New Roman"/>
          <w:sz w:val="28"/>
          <w:szCs w:val="28"/>
        </w:rPr>
        <w:t xml:space="preserve">Заместитель  директора по УВР – </w:t>
      </w:r>
      <w:proofErr w:type="spellStart"/>
      <w:r w:rsidRPr="00E37892">
        <w:rPr>
          <w:rFonts w:ascii="Times New Roman" w:hAnsi="Times New Roman" w:cs="Times New Roman"/>
          <w:sz w:val="28"/>
          <w:szCs w:val="28"/>
        </w:rPr>
        <w:t>Ф.З.Дыгова</w:t>
      </w:r>
      <w:proofErr w:type="spellEnd"/>
    </w:p>
    <w:sectPr w:rsidR="00E37892" w:rsidRPr="00E37892" w:rsidSect="00A4413E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10D"/>
    <w:multiLevelType w:val="hybridMultilevel"/>
    <w:tmpl w:val="8352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D57A0"/>
    <w:multiLevelType w:val="multilevel"/>
    <w:tmpl w:val="CB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37E5C"/>
    <w:multiLevelType w:val="hybridMultilevel"/>
    <w:tmpl w:val="E73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C6645"/>
    <w:multiLevelType w:val="hybridMultilevel"/>
    <w:tmpl w:val="81AE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2F05"/>
    <w:multiLevelType w:val="hybridMultilevel"/>
    <w:tmpl w:val="013E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11D8"/>
    <w:multiLevelType w:val="multilevel"/>
    <w:tmpl w:val="70B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F6D50"/>
    <w:multiLevelType w:val="multilevel"/>
    <w:tmpl w:val="E7C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6B66"/>
    <w:rsid w:val="0006618B"/>
    <w:rsid w:val="001B2498"/>
    <w:rsid w:val="002E6B66"/>
    <w:rsid w:val="00375EEC"/>
    <w:rsid w:val="003B7A56"/>
    <w:rsid w:val="00403EF5"/>
    <w:rsid w:val="005A2DCD"/>
    <w:rsid w:val="0064487E"/>
    <w:rsid w:val="00A4413E"/>
    <w:rsid w:val="00B72D20"/>
    <w:rsid w:val="00E3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0"/>
  </w:style>
  <w:style w:type="paragraph" w:styleId="2">
    <w:name w:val="heading 2"/>
    <w:basedOn w:val="a"/>
    <w:link w:val="20"/>
    <w:uiPriority w:val="9"/>
    <w:qFormat/>
    <w:rsid w:val="00E37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EC"/>
    <w:pPr>
      <w:ind w:left="720"/>
      <w:contextualSpacing/>
    </w:pPr>
  </w:style>
  <w:style w:type="paragraph" w:styleId="a4">
    <w:name w:val="No Spacing"/>
    <w:uiPriority w:val="1"/>
    <w:qFormat/>
    <w:rsid w:val="00A4413E"/>
    <w:pPr>
      <w:spacing w:after="0" w:line="240" w:lineRule="auto"/>
    </w:pPr>
  </w:style>
  <w:style w:type="table" w:styleId="a5">
    <w:name w:val="Table Grid"/>
    <w:basedOn w:val="a1"/>
    <w:uiPriority w:val="59"/>
    <w:rsid w:val="00E3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7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EC"/>
    <w:pPr>
      <w:ind w:left="720"/>
      <w:contextualSpacing/>
    </w:pPr>
  </w:style>
  <w:style w:type="paragraph" w:styleId="a4">
    <w:name w:val="No Spacing"/>
    <w:uiPriority w:val="1"/>
    <w:qFormat/>
    <w:rsid w:val="00A441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924.orRd5XvnQ-FllhR1ZmkkLiji6G9OjkpKwM_SjazuE3_kBkUKDSQO_-YsuUKejFRZ.e84d859b49b82d0cbd01c780c616cf23e9129374&amp;uuid=&amp;state=PEtFfuTeVD5kpHnK9lio9bb4iM1VPfe4W5x0C0-qwflIRTTifi6VAA&amp;data=UlNrNmk5WktYejR0eWJFYk1LdmtxbUluZGhwZmxoYUp5T2VEME43MjdVaVlUYTlKYnF6QnJoY1oxaFh2LWJoMVFyZU9tRWdhMGZQeXA3NnF0dnFsMkxHbVM4QW9NVXRpTlJiV3ZpLW1qYTg&amp;b64e=2&amp;sign=958c522101424694413598ccc1c256ac&amp;keyno=0&amp;cst=AiuY0DBWFJ4EhnbxqmjDhWw_uD1zCJZwkIi95IDb8k_afs_3xYyJ0hmex636FMCDUhXPt0VRLMwvfzooaZ6u-cdZyEPzbFPa72gsbjMW-9nh8A1obiOK5y8sw7kr0d0yzA95d1eODgCj1Sb6ZBVJeyxZ0hzG06CVl3mqqzrNcetzsmHwxrsgfqwTrIoSPIF44mgu-EQwY03A2gijcAeHJzWehFF7azTeBXq-FHNw9ydqGlu-CWzZfOZilhJgt3jI2vPGuUzOvcDF7cZAlOwXDAvqbHwEoaMSIweCz93csC5cbHKtEx4omUoXgQ1Gl83pjNSV3OJXnwKnDbCcASIk2yllJ9W-ISpUMOYyzanNHq17YhtvY8p2xQ&amp;ref=orjY4mGPRjk5boDnW0uvlrrd71vZw9kpKqt7xdad8EpYyaqH8XqSSE08xtOfmJuV70wAi-WOLdPPHrWKkzLZbZcYxYDy-fo_13nHp1RY_3cdcZLE1kcSAuIAn5M20ix3ShErmJ7CD8D9fgishAadbs9QoYdEMhMiXqqsAxQUZbEqrBUQchwNCLI6tT8nlNKQ&amp;l10n=ru&amp;cts=1452024344275&amp;mc=5.013300074097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2017-03-30T14:46:00Z</dcterms:created>
  <dcterms:modified xsi:type="dcterms:W3CDTF">2017-03-30T14:46:00Z</dcterms:modified>
</cp:coreProperties>
</file>